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C6AD9" w14:textId="29E4DFCA" w:rsidR="00130144" w:rsidRPr="00BA6B14" w:rsidRDefault="00874BAC" w:rsidP="00643E26">
      <w:pPr>
        <w:jc w:val="center"/>
        <w:rPr>
          <w:b/>
          <w:bCs/>
        </w:rPr>
      </w:pPr>
      <w:r w:rsidRPr="00685D05">
        <w:rPr>
          <w:b/>
          <w:bCs/>
        </w:rPr>
        <w:t>CASE MANAGER</w:t>
      </w:r>
    </w:p>
    <w:p w14:paraId="23A334D4" w14:textId="59BA07F6" w:rsidR="00130144" w:rsidRPr="00BA6B14" w:rsidRDefault="00130144" w:rsidP="00643E26">
      <w:pPr>
        <w:jc w:val="center"/>
        <w:rPr>
          <w:b/>
          <w:bCs/>
        </w:rPr>
      </w:pPr>
      <w:r w:rsidRPr="00BA6B14">
        <w:rPr>
          <w:b/>
          <w:bCs/>
        </w:rPr>
        <w:t>GREEN RIVER AREA DEVELOPMENT DISTRICT</w:t>
      </w:r>
    </w:p>
    <w:p w14:paraId="5C1D1739" w14:textId="4C6A03BA" w:rsidR="00130144" w:rsidRDefault="00130144">
      <w:r w:rsidRPr="00BA6B14">
        <w:rPr>
          <w:b/>
          <w:bCs/>
        </w:rPr>
        <w:t>POSITION TITLE:</w:t>
      </w:r>
      <w:r>
        <w:t xml:space="preserve"> </w:t>
      </w:r>
      <w:r w:rsidR="00643E26">
        <w:t>Case Manager</w:t>
      </w:r>
      <w:r>
        <w:t xml:space="preserve"> (Hybrid/Work from Home Option) </w:t>
      </w:r>
    </w:p>
    <w:p w14:paraId="17E6E920" w14:textId="6D914C9E" w:rsidR="00130144" w:rsidRDefault="00130144">
      <w:r w:rsidRPr="00BA6B14">
        <w:rPr>
          <w:b/>
          <w:bCs/>
        </w:rPr>
        <w:t>FAIR LABOR STANDARD ACT CLASSIFICATION:</w:t>
      </w:r>
      <w:r>
        <w:t xml:space="preserve"> Exempt</w:t>
      </w:r>
    </w:p>
    <w:p w14:paraId="327AC151" w14:textId="069B9073" w:rsidR="00614F1D" w:rsidRDefault="00BA6B14" w:rsidP="00FC3B02">
      <w:r w:rsidRPr="00BA6B14">
        <w:rPr>
          <w:b/>
          <w:bCs/>
        </w:rPr>
        <w:t>JOB DESCRIPTION</w:t>
      </w:r>
      <w:r>
        <w:rPr>
          <w:b/>
          <w:bCs/>
        </w:rPr>
        <w:t xml:space="preserve">: </w:t>
      </w:r>
      <w:r w:rsidR="00876364">
        <w:t xml:space="preserve">The Independent Care Coordinator will </w:t>
      </w:r>
      <w:r w:rsidR="00B21277">
        <w:t>coordinate care for</w:t>
      </w:r>
      <w:r>
        <w:t xml:space="preserve"> clients with intellectual or developmental disabilities </w:t>
      </w:r>
      <w:r w:rsidR="00FC3B02">
        <w:t xml:space="preserve">through the </w:t>
      </w:r>
      <w:r w:rsidR="00643E26">
        <w:t>Home and Community (HCB)</w:t>
      </w:r>
      <w:r w:rsidR="00FC3B02">
        <w:t xml:space="preserve"> </w:t>
      </w:r>
      <w:r w:rsidR="00614F1D">
        <w:t>Participant Directed Services (PDS) program</w:t>
      </w:r>
      <w:r w:rsidR="00FC3B02">
        <w:t xml:space="preserve">, enabling </w:t>
      </w:r>
      <w:r w:rsidR="00B21277">
        <w:t>the clients</w:t>
      </w:r>
      <w:r w:rsidR="00FC3B02">
        <w:t xml:space="preserve"> to live in their communities as independently as possible. </w:t>
      </w:r>
    </w:p>
    <w:p w14:paraId="1AE76F20" w14:textId="1DDFEA31" w:rsidR="00876364" w:rsidRPr="00614F1D" w:rsidRDefault="00FC3B02" w:rsidP="00FC3B02">
      <w:pPr>
        <w:rPr>
          <w:i/>
          <w:iCs/>
        </w:rPr>
      </w:pPr>
      <w:r w:rsidRPr="00614F1D">
        <w:rPr>
          <w:i/>
          <w:iCs/>
        </w:rPr>
        <w:t xml:space="preserve">The </w:t>
      </w:r>
      <w:r w:rsidR="00643E26">
        <w:rPr>
          <w:i/>
          <w:iCs/>
        </w:rPr>
        <w:t>HCB Waiver</w:t>
      </w:r>
      <w:r w:rsidR="00BA6B14" w:rsidRPr="00614F1D">
        <w:rPr>
          <w:i/>
          <w:iCs/>
        </w:rPr>
        <w:t xml:space="preserve"> is part of Kentucky’s </w:t>
      </w:r>
      <w:r w:rsidR="00876364" w:rsidRPr="00614F1D">
        <w:rPr>
          <w:i/>
          <w:iCs/>
        </w:rPr>
        <w:t>1915(c) HCBS Medicaid waiver program</w:t>
      </w:r>
      <w:r w:rsidR="00B21277" w:rsidRPr="00614F1D">
        <w:rPr>
          <w:i/>
          <w:iCs/>
        </w:rPr>
        <w:t>.</w:t>
      </w:r>
      <w:r w:rsidR="00614F1D" w:rsidRPr="00614F1D">
        <w:rPr>
          <w:i/>
          <w:iCs/>
        </w:rPr>
        <w:t xml:space="preserve"> Participants in the </w:t>
      </w:r>
      <w:r w:rsidR="00643E26">
        <w:rPr>
          <w:i/>
          <w:iCs/>
        </w:rPr>
        <w:t xml:space="preserve">HCB </w:t>
      </w:r>
      <w:r w:rsidR="00614F1D" w:rsidRPr="00614F1D">
        <w:rPr>
          <w:i/>
          <w:iCs/>
        </w:rPr>
        <w:t xml:space="preserve">waiver program have the option to hire their own employees to provide non-medical, non-residential services. This is called Participant Directed Services, or PDS. These employees can include friends, </w:t>
      </w:r>
      <w:proofErr w:type="gramStart"/>
      <w:r w:rsidR="00614F1D" w:rsidRPr="00614F1D">
        <w:rPr>
          <w:i/>
          <w:iCs/>
        </w:rPr>
        <w:t>neighbors</w:t>
      </w:r>
      <w:proofErr w:type="gramEnd"/>
      <w:r w:rsidR="00614F1D" w:rsidRPr="00614F1D">
        <w:rPr>
          <w:i/>
          <w:iCs/>
        </w:rPr>
        <w:t xml:space="preserve"> and certain family members. </w:t>
      </w:r>
    </w:p>
    <w:p w14:paraId="1F13658F" w14:textId="77777777" w:rsidR="00130144" w:rsidRPr="00BA6B14" w:rsidRDefault="00130144">
      <w:pPr>
        <w:rPr>
          <w:b/>
          <w:bCs/>
        </w:rPr>
      </w:pPr>
      <w:r w:rsidRPr="00BA6B14">
        <w:rPr>
          <w:b/>
          <w:bCs/>
        </w:rPr>
        <w:t xml:space="preserve">ESSENTIAL JOB FUNCTIONS </w:t>
      </w:r>
    </w:p>
    <w:p w14:paraId="1C53B8D4" w14:textId="61CA3C31" w:rsidR="00130144" w:rsidRDefault="00130144">
      <w:r>
        <w:t xml:space="preserve">1) </w:t>
      </w:r>
      <w:r w:rsidR="00B21277">
        <w:t>P</w:t>
      </w:r>
      <w:r>
        <w:t xml:space="preserve">erform case management functions for </w:t>
      </w:r>
      <w:r w:rsidR="00643E26">
        <w:t xml:space="preserve">Home and Community Based </w:t>
      </w:r>
      <w:r>
        <w:t>Waiver</w:t>
      </w:r>
      <w:r w:rsidR="00614F1D">
        <w:t>.</w:t>
      </w:r>
      <w:r>
        <w:t xml:space="preserve"> </w:t>
      </w:r>
    </w:p>
    <w:p w14:paraId="6C9BB60D" w14:textId="21A62B07" w:rsidR="00130144" w:rsidRDefault="00130144">
      <w:r>
        <w:t>2) Review member’s eligibility in Medicaid Waiver.</w:t>
      </w:r>
    </w:p>
    <w:p w14:paraId="290B353C" w14:textId="4D95874B" w:rsidR="00130144" w:rsidRDefault="00130144">
      <w:r>
        <w:t xml:space="preserve">3) </w:t>
      </w:r>
      <w:r w:rsidR="00614F1D">
        <w:t>Coordinate</w:t>
      </w:r>
      <w:r>
        <w:t xml:space="preserve"> reassessment to maintain member eligibility prior to level of care end date.</w:t>
      </w:r>
    </w:p>
    <w:p w14:paraId="60A0BAC3" w14:textId="777E6A9B" w:rsidR="00130144" w:rsidRDefault="00130144">
      <w:r>
        <w:t>4) Complete all appropriate Medicaid waiver forms and submit through M</w:t>
      </w:r>
      <w:r w:rsidR="00685D05">
        <w:t xml:space="preserve">edicaid </w:t>
      </w:r>
      <w:r>
        <w:t>W</w:t>
      </w:r>
      <w:r w:rsidR="00685D05">
        <w:t xml:space="preserve">aiver </w:t>
      </w:r>
      <w:r>
        <w:t>M</w:t>
      </w:r>
      <w:r w:rsidR="00685D05">
        <w:t xml:space="preserve">anagement </w:t>
      </w:r>
      <w:r>
        <w:t>A</w:t>
      </w:r>
      <w:r w:rsidR="00685D05">
        <w:t>pplication</w:t>
      </w:r>
      <w:r>
        <w:t xml:space="preserve"> </w:t>
      </w:r>
      <w:r w:rsidR="00643E26">
        <w:t xml:space="preserve">(MWMA) </w:t>
      </w:r>
      <w:r>
        <w:t xml:space="preserve">during the initial start and annual reassessment. </w:t>
      </w:r>
    </w:p>
    <w:p w14:paraId="09FAC6B5" w14:textId="5064BBE1" w:rsidR="00130144" w:rsidRDefault="00130144">
      <w:r>
        <w:t>5) Complete initial visit</w:t>
      </w:r>
      <w:r w:rsidR="00614F1D">
        <w:t>s with clients</w:t>
      </w:r>
      <w:r>
        <w:t xml:space="preserve"> to discuss and establish waiver services. </w:t>
      </w:r>
    </w:p>
    <w:p w14:paraId="17B8F1AD" w14:textId="77777777" w:rsidR="00130144" w:rsidRDefault="00130144">
      <w:r>
        <w:t xml:space="preserve">6) Complete recertification and plan of care paperwork annually. </w:t>
      </w:r>
    </w:p>
    <w:p w14:paraId="2D1A99CB" w14:textId="3FE76C3E" w:rsidR="00130144" w:rsidRDefault="00130144">
      <w:r>
        <w:t xml:space="preserve">7) Maintain </w:t>
      </w:r>
      <w:r w:rsidR="00614F1D">
        <w:t>Participant Directed Services (PDS)</w:t>
      </w:r>
      <w:r>
        <w:t xml:space="preserve"> employee paperwork and participant paperwork, according to agency procedure. </w:t>
      </w:r>
    </w:p>
    <w:p w14:paraId="14EE77D9" w14:textId="1B301C64" w:rsidR="00130144" w:rsidRDefault="00130144">
      <w:r>
        <w:t xml:space="preserve">8) </w:t>
      </w:r>
      <w:r w:rsidR="00643E26">
        <w:t>Assist</w:t>
      </w:r>
      <w:r>
        <w:t xml:space="preserve"> PDS employees and participants, as applicable. </w:t>
      </w:r>
    </w:p>
    <w:p w14:paraId="7656F618" w14:textId="020F8EA9" w:rsidR="00130144" w:rsidRDefault="00130144">
      <w:r>
        <w:t xml:space="preserve">9) </w:t>
      </w:r>
      <w:r w:rsidRPr="00685D05">
        <w:t>Assure P</w:t>
      </w:r>
      <w:r w:rsidR="00685D05" w:rsidRPr="00685D05">
        <w:t xml:space="preserve">rior </w:t>
      </w:r>
      <w:r w:rsidRPr="00685D05">
        <w:t>A</w:t>
      </w:r>
      <w:r w:rsidR="00685D05" w:rsidRPr="00685D05">
        <w:t>uthorization</w:t>
      </w:r>
      <w:r w:rsidRPr="00685D05">
        <w:t xml:space="preserve"> letters</w:t>
      </w:r>
      <w:r>
        <w:t xml:space="preserve"> are received, reviewed for accuracy, and forwarded to the billing department. </w:t>
      </w:r>
    </w:p>
    <w:p w14:paraId="0C39E9AD" w14:textId="1277E8C2" w:rsidR="00130144" w:rsidRDefault="00130144">
      <w:r>
        <w:t>10) Monitor member</w:t>
      </w:r>
      <w:r w:rsidR="00614F1D">
        <w:t>’s</w:t>
      </w:r>
      <w:r>
        <w:t xml:space="preserve"> budget and health, safety, welfare through timesheet submission to </w:t>
      </w:r>
      <w:r w:rsidR="00614F1D">
        <w:t>ensure</w:t>
      </w:r>
      <w:r>
        <w:t xml:space="preserve"> member is compliant with regulations. </w:t>
      </w:r>
    </w:p>
    <w:p w14:paraId="68BF9765" w14:textId="246850AB" w:rsidR="00130144" w:rsidRDefault="00130144">
      <w:r>
        <w:t xml:space="preserve">11) Advocate </w:t>
      </w:r>
      <w:r w:rsidR="00614F1D">
        <w:t>for client</w:t>
      </w:r>
      <w:r>
        <w:t xml:space="preserve"> and family with appropriate community resources. </w:t>
      </w:r>
    </w:p>
    <w:p w14:paraId="7B91396E" w14:textId="77777777" w:rsidR="00130144" w:rsidRDefault="00130144">
      <w:r>
        <w:t xml:space="preserve">12) Complete monthly home visits to monitor service delivery and progress toward member’s goals. Document home visits with a monthly case note. </w:t>
      </w:r>
    </w:p>
    <w:p w14:paraId="17C7AFF5" w14:textId="617C2C24" w:rsidR="00130144" w:rsidRDefault="00130144">
      <w:r>
        <w:t xml:space="preserve">13) Work with </w:t>
      </w:r>
      <w:r w:rsidR="00614F1D">
        <w:t xml:space="preserve">GRADD </w:t>
      </w:r>
      <w:r>
        <w:t xml:space="preserve">PDS Manager to assure member’s needs are being met. </w:t>
      </w:r>
    </w:p>
    <w:p w14:paraId="7B6E01FB" w14:textId="77777777" w:rsidR="00130144" w:rsidRDefault="00130144">
      <w:r>
        <w:t xml:space="preserve">14) Work closely with traditional provider agencies, local Department for Community Based Services, Department for Aging and Independent Living and Department for Medicaid Services. </w:t>
      </w:r>
    </w:p>
    <w:p w14:paraId="5E2222B5" w14:textId="77777777" w:rsidR="00130144" w:rsidRDefault="00130144">
      <w:r>
        <w:t xml:space="preserve">15) Assist in coverage of caseloads when other staff are unavailable. </w:t>
      </w:r>
    </w:p>
    <w:p w14:paraId="65E9AD52" w14:textId="77777777" w:rsidR="00130144" w:rsidRDefault="00130144">
      <w:r>
        <w:lastRenderedPageBreak/>
        <w:t xml:space="preserve">16) Log participant contacts and data in required reports. </w:t>
      </w:r>
    </w:p>
    <w:p w14:paraId="50561CDA" w14:textId="216846FC" w:rsidR="00130144" w:rsidRDefault="00130144">
      <w:r>
        <w:t>17) Direct waiver referrals, in a timely manner, to the A</w:t>
      </w:r>
      <w:r w:rsidR="00614F1D">
        <w:t xml:space="preserve">ging and </w:t>
      </w:r>
      <w:r>
        <w:t>D</w:t>
      </w:r>
      <w:r w:rsidR="00614F1D">
        <w:t xml:space="preserve">isability Resource </w:t>
      </w:r>
      <w:r>
        <w:t>C</w:t>
      </w:r>
      <w:r w:rsidR="00614F1D">
        <w:t>enter</w:t>
      </w:r>
      <w:r>
        <w:t xml:space="preserve"> staff. </w:t>
      </w:r>
    </w:p>
    <w:p w14:paraId="451F2924" w14:textId="77777777" w:rsidR="00130144" w:rsidRDefault="00130144">
      <w:r>
        <w:t xml:space="preserve">18) Attend staff meetings and job development trainings. </w:t>
      </w:r>
    </w:p>
    <w:p w14:paraId="05560DD0" w14:textId="77777777" w:rsidR="00130144" w:rsidRPr="00B21277" w:rsidRDefault="00130144">
      <w:pPr>
        <w:rPr>
          <w:b/>
          <w:bCs/>
        </w:rPr>
      </w:pPr>
      <w:r w:rsidRPr="00B21277">
        <w:rPr>
          <w:b/>
          <w:bCs/>
        </w:rPr>
        <w:t xml:space="preserve">OTHER JOB RESPONSIBILITIES </w:t>
      </w:r>
    </w:p>
    <w:p w14:paraId="6758B3C7" w14:textId="77777777" w:rsidR="00130144" w:rsidRDefault="00130144">
      <w:r>
        <w:t xml:space="preserve">1) Assist with special projects, as assigned. </w:t>
      </w:r>
    </w:p>
    <w:p w14:paraId="741E3DF2" w14:textId="77777777" w:rsidR="00130144" w:rsidRPr="00B21277" w:rsidRDefault="00130144">
      <w:pPr>
        <w:rPr>
          <w:b/>
          <w:bCs/>
        </w:rPr>
      </w:pPr>
      <w:r w:rsidRPr="00B21277">
        <w:rPr>
          <w:b/>
          <w:bCs/>
        </w:rPr>
        <w:t xml:space="preserve">EDUCATION, EXPERIENCE AND SKILLS REQUIRED </w:t>
      </w:r>
    </w:p>
    <w:p w14:paraId="4AF04B03" w14:textId="4BB8D729" w:rsidR="00130144" w:rsidRDefault="00130144">
      <w:r w:rsidRPr="00B21277">
        <w:rPr>
          <w:b/>
          <w:bCs/>
        </w:rPr>
        <w:t>Degree Required:</w:t>
      </w:r>
      <w:r>
        <w:t xml:space="preserve"> </w:t>
      </w:r>
      <w:proofErr w:type="gramStart"/>
      <w:r>
        <w:t>Bachelor’s degree in Social Work</w:t>
      </w:r>
      <w:proofErr w:type="gramEnd"/>
      <w:r>
        <w:t>, Gerontology, Psychology, Sociology, or related field</w:t>
      </w:r>
      <w:r w:rsidR="00874BAC">
        <w:t xml:space="preserve"> with two years’ experience working with special needs population</w:t>
      </w:r>
      <w:r>
        <w:t>. Bachelor’s degree in nursing with current Kentucky nursing license</w:t>
      </w:r>
      <w:r w:rsidR="00874BAC">
        <w:t xml:space="preserve"> with two years’ experience working with special needs population</w:t>
      </w:r>
      <w:r>
        <w:t xml:space="preserve">. </w:t>
      </w:r>
      <w:proofErr w:type="gramStart"/>
      <w:r w:rsidR="00874BAC">
        <w:t>Associate</w:t>
      </w:r>
      <w:proofErr w:type="gramEnd"/>
      <w:r w:rsidR="00874BAC">
        <w:t xml:space="preserve"> degree with </w:t>
      </w:r>
      <w:r>
        <w:t xml:space="preserve">two years’ experience in working with </w:t>
      </w:r>
      <w:proofErr w:type="gramStart"/>
      <w:r>
        <w:t>special</w:t>
      </w:r>
      <w:proofErr w:type="gramEnd"/>
      <w:r>
        <w:t xml:space="preserve"> needs population. </w:t>
      </w:r>
    </w:p>
    <w:p w14:paraId="1AAD62C4" w14:textId="77777777" w:rsidR="00130144" w:rsidRDefault="00130144">
      <w:r w:rsidRPr="00B21277">
        <w:rPr>
          <w:b/>
          <w:bCs/>
        </w:rPr>
        <w:t>Experience Required:</w:t>
      </w:r>
      <w:r>
        <w:t xml:space="preserve"> Reliable transportation required. Broad knowledge of special needs groups, community groups, and service organizations. </w:t>
      </w:r>
    </w:p>
    <w:p w14:paraId="3B5D8738" w14:textId="7F7A8781" w:rsidR="00020BBD" w:rsidRDefault="00130144">
      <w:r w:rsidRPr="00B21277">
        <w:rPr>
          <w:b/>
          <w:bCs/>
        </w:rPr>
        <w:t>Skills Required:</w:t>
      </w:r>
      <w:r>
        <w:t xml:space="preserve"> Good communication skills with participants (some who may be physically or mentally limited). Good written communication skills. Good organization skills. Computer proficiency and the ability to multi-task required.</w:t>
      </w:r>
    </w:p>
    <w:sectPr w:rsidR="00020B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38496" w14:textId="77777777" w:rsidR="00785F19" w:rsidRDefault="00785F19" w:rsidP="00643E26">
      <w:pPr>
        <w:spacing w:after="0" w:line="240" w:lineRule="auto"/>
      </w:pPr>
      <w:r>
        <w:separator/>
      </w:r>
    </w:p>
  </w:endnote>
  <w:endnote w:type="continuationSeparator" w:id="0">
    <w:p w14:paraId="650B1D25" w14:textId="77777777" w:rsidR="00785F19" w:rsidRDefault="00785F19" w:rsidP="0064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301B3" w14:textId="77777777" w:rsidR="00785F19" w:rsidRDefault="00785F19" w:rsidP="00643E26">
      <w:pPr>
        <w:spacing w:after="0" w:line="240" w:lineRule="auto"/>
      </w:pPr>
      <w:r>
        <w:separator/>
      </w:r>
    </w:p>
  </w:footnote>
  <w:footnote w:type="continuationSeparator" w:id="0">
    <w:p w14:paraId="107C550F" w14:textId="77777777" w:rsidR="00785F19" w:rsidRDefault="00785F19" w:rsidP="0064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F377" w14:textId="72136A54" w:rsidR="00643E26" w:rsidRPr="00BA6B14" w:rsidRDefault="00643E26" w:rsidP="00643E26">
    <w:pPr>
      <w:rPr>
        <w:b/>
        <w:bCs/>
      </w:rPr>
    </w:pPr>
    <w:r>
      <w:rPr>
        <w:b/>
        <w:bCs/>
      </w:rPr>
      <w:t xml:space="preserve">Revised </w:t>
    </w:r>
    <w:proofErr w:type="gramStart"/>
    <w:r w:rsidR="00874BAC">
      <w:rPr>
        <w:b/>
        <w:bCs/>
      </w:rPr>
      <w:t>4</w:t>
    </w:r>
    <w:r w:rsidRPr="00685D05">
      <w:rPr>
        <w:b/>
        <w:bCs/>
      </w:rPr>
      <w:t>/</w:t>
    </w:r>
    <w:r w:rsidR="00874BAC">
      <w:rPr>
        <w:b/>
        <w:bCs/>
      </w:rPr>
      <w:t>17</w:t>
    </w:r>
    <w:r w:rsidRPr="00685D05">
      <w:rPr>
        <w:b/>
        <w:bCs/>
      </w:rPr>
      <w:t>/2</w:t>
    </w:r>
    <w:r w:rsidR="00874BAC">
      <w:rPr>
        <w:b/>
        <w:bCs/>
      </w:rPr>
      <w:t>4</w:t>
    </w:r>
    <w:proofErr w:type="gramEnd"/>
  </w:p>
  <w:p w14:paraId="4B67CA64" w14:textId="77777777" w:rsidR="00643E26" w:rsidRDefault="00643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44"/>
    <w:rsid w:val="00020BBD"/>
    <w:rsid w:val="00130144"/>
    <w:rsid w:val="001C4134"/>
    <w:rsid w:val="00614F1D"/>
    <w:rsid w:val="00643E26"/>
    <w:rsid w:val="00685D05"/>
    <w:rsid w:val="00785F19"/>
    <w:rsid w:val="00874BAC"/>
    <w:rsid w:val="00876364"/>
    <w:rsid w:val="00B21277"/>
    <w:rsid w:val="00BA6B14"/>
    <w:rsid w:val="00C77EC6"/>
    <w:rsid w:val="00CA545B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42BB"/>
  <w15:chartTrackingRefBased/>
  <w15:docId w15:val="{F039A382-8936-4E6A-B4B5-8953D8A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26"/>
  </w:style>
  <w:style w:type="paragraph" w:styleId="Footer">
    <w:name w:val="footer"/>
    <w:basedOn w:val="Normal"/>
    <w:link w:val="FooterChar"/>
    <w:uiPriority w:val="99"/>
    <w:unhideWhenUsed/>
    <w:rsid w:val="0064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Howard</dc:creator>
  <cp:keywords/>
  <dc:description/>
  <cp:lastModifiedBy>Kim Wells</cp:lastModifiedBy>
  <cp:revision>2</cp:revision>
  <dcterms:created xsi:type="dcterms:W3CDTF">2024-04-17T16:13:00Z</dcterms:created>
  <dcterms:modified xsi:type="dcterms:W3CDTF">2024-04-17T16:13:00Z</dcterms:modified>
</cp:coreProperties>
</file>